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5" w:rsidRPr="00A127CF" w:rsidRDefault="00B37D35" w:rsidP="00B37D35">
      <w:pPr>
        <w:spacing w:after="0"/>
        <w:ind w:left="9923"/>
        <w:jc w:val="right"/>
        <w:rPr>
          <w:rFonts w:ascii="Times New Roman" w:hAnsi="Times New Roman"/>
          <w:b/>
          <w:sz w:val="24"/>
          <w:szCs w:val="24"/>
        </w:rPr>
      </w:pPr>
      <w:r w:rsidRPr="00A127CF">
        <w:rPr>
          <w:rFonts w:ascii="Times New Roman" w:hAnsi="Times New Roman"/>
          <w:b/>
          <w:sz w:val="24"/>
          <w:szCs w:val="24"/>
        </w:rPr>
        <w:t>УТВЕРЖДЕНА</w:t>
      </w:r>
    </w:p>
    <w:p w:rsidR="00B37D35" w:rsidRDefault="00B37D35" w:rsidP="00B37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37D35" w:rsidRDefault="00B37D35" w:rsidP="00B37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7C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7D35" w:rsidRPr="00A127CF" w:rsidRDefault="00B37D35" w:rsidP="00B37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Людиново и Людиновский район»</w:t>
      </w:r>
      <w:r w:rsidRPr="00A127CF">
        <w:rPr>
          <w:rFonts w:ascii="Times New Roman" w:hAnsi="Times New Roman"/>
          <w:sz w:val="24"/>
          <w:szCs w:val="24"/>
        </w:rPr>
        <w:t xml:space="preserve"> </w:t>
      </w:r>
    </w:p>
    <w:p w:rsidR="00B37D35" w:rsidRPr="00A127CF" w:rsidRDefault="00AE0736" w:rsidP="00B37D35">
      <w:pPr>
        <w:spacing w:after="0"/>
        <w:ind w:left="992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</w:t>
      </w:r>
      <w:r w:rsidR="00B37D35">
        <w:rPr>
          <w:rFonts w:ascii="Times New Roman" w:hAnsi="Times New Roman"/>
          <w:sz w:val="24"/>
          <w:szCs w:val="24"/>
        </w:rPr>
        <w:t xml:space="preserve">2019 </w:t>
      </w:r>
      <w:r w:rsidR="00B37D35" w:rsidRPr="00832FD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93</w:t>
      </w:r>
      <w:bookmarkStart w:id="0" w:name="_GoBack"/>
      <w:bookmarkEnd w:id="0"/>
    </w:p>
    <w:p w:rsidR="00B37D35" w:rsidRDefault="00B37D35" w:rsidP="00BE02E0">
      <w:pPr>
        <w:jc w:val="center"/>
        <w:rPr>
          <w:rFonts w:ascii="Times New Roman" w:hAnsi="Times New Roman" w:cs="Times New Roman"/>
        </w:rPr>
      </w:pPr>
    </w:p>
    <w:p w:rsidR="00A33123" w:rsidRDefault="00BE02E0" w:rsidP="00BE02E0">
      <w:pPr>
        <w:jc w:val="center"/>
        <w:rPr>
          <w:rFonts w:ascii="Times New Roman" w:hAnsi="Times New Roman" w:cs="Times New Roman"/>
        </w:rPr>
      </w:pPr>
      <w:r w:rsidRPr="00BE02E0">
        <w:rPr>
          <w:rFonts w:ascii="Times New Roman" w:hAnsi="Times New Roman" w:cs="Times New Roman"/>
        </w:rPr>
        <w:t>КАРТА КОРРУПЦИОННЫХ РИСКОВ</w:t>
      </w:r>
    </w:p>
    <w:p w:rsidR="00BE02E0" w:rsidRDefault="00BE02E0" w:rsidP="00BE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 «Город Людиново и Людиновский район»</w:t>
      </w:r>
    </w:p>
    <w:tbl>
      <w:tblPr>
        <w:tblStyle w:val="a3"/>
        <w:tblW w:w="14709" w:type="dxa"/>
        <w:tblLook w:val="04A0"/>
      </w:tblPr>
      <w:tblGrid>
        <w:gridCol w:w="426"/>
        <w:gridCol w:w="2798"/>
        <w:gridCol w:w="3830"/>
        <w:gridCol w:w="2835"/>
        <w:gridCol w:w="3402"/>
        <w:gridCol w:w="1418"/>
      </w:tblGrid>
      <w:tr w:rsidR="00BE02E0" w:rsidRPr="00CB14D6" w:rsidTr="00361813">
        <w:tc>
          <w:tcPr>
            <w:tcW w:w="426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8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Административная процедура</w:t>
            </w:r>
          </w:p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(действие)</w:t>
            </w:r>
          </w:p>
        </w:tc>
        <w:tc>
          <w:tcPr>
            <w:tcW w:w="3830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2835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1418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BE02E0" w:rsidRPr="00CB14D6" w:rsidTr="00361813">
        <w:tc>
          <w:tcPr>
            <w:tcW w:w="426" w:type="dxa"/>
          </w:tcPr>
          <w:p w:rsidR="00BE02E0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8" w:type="dxa"/>
          </w:tcPr>
          <w:p w:rsidR="00BE02E0" w:rsidRPr="00CB14D6" w:rsidRDefault="00B37D35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Размещение заказов на поставку товаров, выполнение работ, услуг для муниципальных нужд</w:t>
            </w:r>
          </w:p>
        </w:tc>
        <w:tc>
          <w:tcPr>
            <w:tcW w:w="3830" w:type="dxa"/>
          </w:tcPr>
          <w:p w:rsidR="00B37D35" w:rsidRPr="00CB14D6" w:rsidRDefault="00B37D35" w:rsidP="00B37D35">
            <w:pPr>
              <w:pStyle w:val="a4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B37D35" w:rsidRPr="00CB14D6" w:rsidRDefault="00B37D35" w:rsidP="00B37D35">
            <w:pPr>
              <w:pStyle w:val="a4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Не предъявление претензий к организациям, нарушившим условия контракта (договора).</w:t>
            </w:r>
          </w:p>
          <w:p w:rsidR="00BE02E0" w:rsidRPr="00CB14D6" w:rsidRDefault="00BE02E0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02E0" w:rsidRPr="00CB14D6" w:rsidRDefault="00B37D35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Заместители главы администрации, отделы администрации</w:t>
            </w:r>
          </w:p>
        </w:tc>
        <w:tc>
          <w:tcPr>
            <w:tcW w:w="3402" w:type="dxa"/>
          </w:tcPr>
          <w:p w:rsidR="00B37D35" w:rsidRPr="00CB14D6" w:rsidRDefault="00B37D35" w:rsidP="00B37D3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</w:t>
            </w:r>
            <w:r w:rsidR="00CB14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>-о</w:t>
            </w:r>
            <w:proofErr w:type="gramEnd"/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>пасной функции.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Увеличение числа конкурентных процедур, в том числе в форме аукционов в электронной форме,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2E0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3830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 района,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решения о признании победителя в отношении лица, не отвечающего квалификационным </w:t>
            </w:r>
            <w:proofErr w:type="gramEnd"/>
          </w:p>
          <w:p w:rsidR="00B37D35" w:rsidRPr="00CB14D6" w:rsidRDefault="00B37D35" w:rsidP="00763A12">
            <w:pPr>
              <w:autoSpaceDE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7D35" w:rsidRPr="00CB14D6" w:rsidRDefault="00B37D35" w:rsidP="00763A12">
            <w:pPr>
              <w:autoSpaceDE w:val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Заместители главы ад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министрации,  отдел делопроизводства, кадровой работы, контроля и 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с поселениями</w:t>
            </w:r>
          </w:p>
        </w:tc>
        <w:tc>
          <w:tcPr>
            <w:tcW w:w="3402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Разъяснение муниципальным служащим:</w:t>
            </w: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- обязанности незамедлительно сообщить представителю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763A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Подготовка и принятие решений о распределении 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 средств  бюджета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 и городского поселения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использованием предоставленных бюджетных средств</w:t>
            </w:r>
          </w:p>
        </w:tc>
        <w:tc>
          <w:tcPr>
            <w:tcW w:w="2835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Заместители главы администрации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, отдел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финансов, отдел бухгалтерского отчета и отчетности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763A12" w:rsidRPr="00CB14D6" w:rsidRDefault="00763A12" w:rsidP="00CB14D6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63A12" w:rsidRPr="00CB14D6" w:rsidRDefault="00763A12" w:rsidP="00CB14D6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Строгое соблюдение проведения 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распределением средств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Подготовка и принятие решений о возврате или зачете излишне уплаченных или излишне взысканных сумм налогов, сборов, пеней и штрафа, об отсрочке уплаты налогов и сборов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 возврате или зачете излишне уплаченных или излишне взысканных сумм налогов, сборов, пеней и штрафа, об отсрочке уплаты налогов и сборов</w:t>
            </w:r>
          </w:p>
        </w:tc>
        <w:tc>
          <w:tcPr>
            <w:tcW w:w="2835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Заместители главы администрации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>, отдел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финансов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контроль за осуществлением процедур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.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Представление в судебных органах прав и законных интересов муниципального района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6162EE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 xml:space="preserve">Отдел юридического сопровождения 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о мерах ответственности за совершение коррупционных правонарушений,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судебных процессов и результатов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6162EE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имущественных и земельных отношений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6162EE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архитектуры и градостроительства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Осуществление земельного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использованием земель муниципальных образований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CB14D6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имущественных и земельных отношений, отдел сельского  хозяйства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8" w:type="dxa"/>
          </w:tcPr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Содействие в развитии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CB14D6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главы, отдел </w:t>
            </w: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планирования и инвестиций,  отдел сельского  хозяйства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Разъяснения муниципальным 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8" w:type="dxa"/>
          </w:tcPr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CB14D6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дорожного и муниципального хозяйства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BE02E0" w:rsidRDefault="00BE02E0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43751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511" w:rsidRDefault="00437511" w:rsidP="0043751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437511" w:rsidRDefault="00437511" w:rsidP="0043751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437511" w:rsidRDefault="00437511" w:rsidP="0043751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437511" w:rsidRDefault="00437511" w:rsidP="00437511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437511" w:rsidRDefault="00437511" w:rsidP="00437511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pacing w:val="60"/>
          <w:sz w:val="30"/>
          <w:szCs w:val="30"/>
        </w:rPr>
        <w:t>Людиновский</w:t>
      </w:r>
      <w:proofErr w:type="spellEnd"/>
      <w:r>
        <w:rPr>
          <w:rFonts w:ascii="Times New Roman" w:hAnsi="Times New Roman"/>
          <w:b/>
          <w:spacing w:val="60"/>
          <w:sz w:val="30"/>
          <w:szCs w:val="30"/>
        </w:rPr>
        <w:t xml:space="preserve"> район»</w:t>
      </w:r>
    </w:p>
    <w:p w:rsidR="00437511" w:rsidRDefault="00437511" w:rsidP="00437511">
      <w:pPr>
        <w:pStyle w:val="1"/>
        <w:ind w:right="-28"/>
        <w:rPr>
          <w:spacing w:val="60"/>
          <w:sz w:val="30"/>
          <w:szCs w:val="30"/>
        </w:rPr>
      </w:pPr>
    </w:p>
    <w:p w:rsidR="00437511" w:rsidRDefault="00437511" w:rsidP="0043751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Р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А С П О Р Я Ж Е Н И Е </w:t>
      </w:r>
    </w:p>
    <w:p w:rsidR="00437511" w:rsidRDefault="00437511" w:rsidP="00437511">
      <w:pPr>
        <w:rPr>
          <w:rFonts w:ascii="Times New Roman" w:hAnsi="Times New Roman"/>
          <w:sz w:val="24"/>
          <w:szCs w:val="24"/>
        </w:rPr>
      </w:pPr>
    </w:p>
    <w:p w:rsidR="00437511" w:rsidRDefault="00437511" w:rsidP="00437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30.01.2019 г.                                                                                                               №93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7511" w:rsidRPr="00FF79FF" w:rsidRDefault="00437511" w:rsidP="00437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карты коррупционных рисков</w:t>
      </w:r>
    </w:p>
    <w:p w:rsidR="00437511" w:rsidRDefault="00437511" w:rsidP="00437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муниципального района </w:t>
      </w:r>
    </w:p>
    <w:p w:rsidR="00437511" w:rsidRDefault="00437511" w:rsidP="00437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  <w:r w:rsidRPr="00FF79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37511" w:rsidRPr="00FF79FF" w:rsidRDefault="00437511" w:rsidP="00437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511" w:rsidRDefault="00437511" w:rsidP="004375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пункта 1.4. протокола заседания комиссии по координации работы по противодействию коррупции в Калужской области от 10.12.2018  № 10 и в соответствии с Федеральным</w:t>
      </w:r>
      <w:r w:rsidRPr="0058142B">
        <w:rPr>
          <w:rFonts w:ascii="Times New Roman" w:hAnsi="Times New Roman"/>
          <w:sz w:val="24"/>
          <w:szCs w:val="24"/>
        </w:rPr>
        <w:t xml:space="preserve"> </w:t>
      </w:r>
      <w:r w:rsidRPr="00BD257F">
        <w:rPr>
          <w:rFonts w:ascii="Times New Roman" w:hAnsi="Times New Roman"/>
        </w:rPr>
        <w:t>законом</w:t>
      </w:r>
      <w:r>
        <w:t xml:space="preserve"> </w:t>
      </w:r>
      <w:r w:rsidRPr="0058142B">
        <w:rPr>
          <w:rFonts w:ascii="Times New Roman" w:hAnsi="Times New Roman"/>
          <w:sz w:val="24"/>
          <w:szCs w:val="24"/>
        </w:rPr>
        <w:t>от 25.12.2008 N 273-ФЗ "О противодействии коррупции"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8142B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карту коррупционных рисков администрации 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(прилагается</w:t>
      </w:r>
      <w:r w:rsidRPr="005814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37511" w:rsidRPr="002E605B" w:rsidRDefault="00437511" w:rsidP="0043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F92F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Начальнику отдела делопроизводства, кадровой работы, контроля и взаимодействия с поселениями (</w:t>
      </w:r>
      <w:proofErr w:type="gramStart"/>
      <w:r>
        <w:rPr>
          <w:rFonts w:ascii="Times New Roman" w:hAnsi="Times New Roman"/>
          <w:sz w:val="24"/>
          <w:szCs w:val="24"/>
        </w:rPr>
        <w:t>Прошин</w:t>
      </w:r>
      <w:proofErr w:type="gramEnd"/>
      <w:r>
        <w:rPr>
          <w:rFonts w:ascii="Times New Roman" w:hAnsi="Times New Roman"/>
          <w:sz w:val="24"/>
          <w:szCs w:val="24"/>
        </w:rPr>
        <w:t xml:space="preserve"> В.А.) ознакомить под роспись сотрудников администрации муниципального района с настоящим распоряжением.</w:t>
      </w: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муниципального района О.В. Игнатову.</w:t>
      </w: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Настоящее распоряжение  вступает в силу с момента подписания. </w:t>
      </w: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администрации</w:t>
      </w: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         Е.И.Шаров  </w:t>
      </w: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511" w:rsidRDefault="00437511" w:rsidP="0043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511" w:rsidRDefault="00437511" w:rsidP="00437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437511" w:rsidRDefault="00437511" w:rsidP="0043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511" w:rsidRPr="00CB14D6" w:rsidRDefault="00437511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37511" w:rsidRPr="00CB14D6" w:rsidSect="00A3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0CAD"/>
    <w:rsid w:val="00177373"/>
    <w:rsid w:val="002D4F1B"/>
    <w:rsid w:val="00361813"/>
    <w:rsid w:val="00437511"/>
    <w:rsid w:val="00462504"/>
    <w:rsid w:val="006162EE"/>
    <w:rsid w:val="00763A12"/>
    <w:rsid w:val="008A0CAD"/>
    <w:rsid w:val="00A32556"/>
    <w:rsid w:val="00A33123"/>
    <w:rsid w:val="00AE0736"/>
    <w:rsid w:val="00B37D35"/>
    <w:rsid w:val="00BE02E0"/>
    <w:rsid w:val="00C8200B"/>
    <w:rsid w:val="00CB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table" w:styleId="a3">
    <w:name w:val="Table Grid"/>
    <w:basedOn w:val="a1"/>
    <w:uiPriority w:val="59"/>
    <w:rsid w:val="00BE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D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table" w:styleId="a3">
    <w:name w:val="Table Grid"/>
    <w:basedOn w:val="a1"/>
    <w:uiPriority w:val="59"/>
    <w:rsid w:val="00BE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D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13</cp:revision>
  <dcterms:created xsi:type="dcterms:W3CDTF">2019-01-26T12:39:00Z</dcterms:created>
  <dcterms:modified xsi:type="dcterms:W3CDTF">2019-03-22T11:54:00Z</dcterms:modified>
</cp:coreProperties>
</file>